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AE7B26" w14:textId="72E27F9A" w:rsidR="00A075C7" w:rsidRDefault="006024CC" w:rsidP="00BF7B79">
      <w:pPr>
        <w:pStyle w:val="Heading1"/>
      </w:pPr>
      <w:r>
        <w:t>RE: Attachment A – M/WBE Participation Plan Form</w:t>
      </w:r>
    </w:p>
    <w:p w14:paraId="57285A70" w14:textId="77777777" w:rsidR="00A075C7" w:rsidRDefault="00A075C7"/>
    <w:p w14:paraId="7D5B7850" w14:textId="4C56E61A" w:rsidR="4C0708CF" w:rsidRPr="003A1AC5" w:rsidRDefault="00A075C7" w:rsidP="008C34F7">
      <w:pPr>
        <w:jc w:val="both"/>
      </w:pPr>
      <w:r>
        <w:rPr>
          <w:rFonts w:cs="Calibri"/>
        </w:rPr>
        <w:t xml:space="preserve">DISA understands the importance of utilizing MBE/WBE businesses for services and we do make every attempt to find partners that fit this requirement.  With your current program, DISA has listed three possible companies (two WBE’s and one VBE) as part of our diversity effort.  However, after review, the actual percentage is less than 1 % of Total Spend based on the scope of services requested by the State of Indiana.   Therefore, we are in the process of reviewing additional options to meet this need.   If/when we find possible matches, we will notify the State of Indiana and provide the applicable paperwork. </w:t>
      </w:r>
    </w:p>
    <w:sectPr w:rsidR="4C0708CF" w:rsidRPr="003A1AC5" w:rsidSect="005417B0">
      <w:headerReference w:type="default" r:id="rId10"/>
      <w:headerReference w:type="first" r:id="rId11"/>
      <w:pgSz w:w="12240" w:h="15840"/>
      <w:pgMar w:top="1440" w:right="1440" w:bottom="1440" w:left="1440" w:header="720" w:footer="2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4BA6B6" w14:textId="77777777" w:rsidR="005417B0" w:rsidRDefault="005417B0" w:rsidP="00DA555B">
      <w:r>
        <w:separator/>
      </w:r>
    </w:p>
  </w:endnote>
  <w:endnote w:type="continuationSeparator" w:id="0">
    <w:p w14:paraId="4443C253" w14:textId="77777777" w:rsidR="005417B0" w:rsidRDefault="005417B0" w:rsidP="00DA5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B052E" w14:textId="77777777" w:rsidR="005417B0" w:rsidRDefault="005417B0" w:rsidP="00DA555B">
      <w:r>
        <w:separator/>
      </w:r>
    </w:p>
  </w:footnote>
  <w:footnote w:type="continuationSeparator" w:id="0">
    <w:p w14:paraId="0A2D616E" w14:textId="77777777" w:rsidR="005417B0" w:rsidRDefault="005417B0" w:rsidP="00DA55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8" w:type="dxa"/>
        <w:right w:w="0" w:type="dxa"/>
      </w:tblCellMar>
      <w:tblLook w:val="04A0" w:firstRow="1" w:lastRow="0" w:firstColumn="1" w:lastColumn="0" w:noHBand="0" w:noVBand="1"/>
    </w:tblPr>
    <w:tblGrid>
      <w:gridCol w:w="993"/>
      <w:gridCol w:w="294"/>
      <w:gridCol w:w="3948"/>
    </w:tblGrid>
    <w:tr w:rsidR="00514129" w14:paraId="7CD591F1" w14:textId="77777777" w:rsidTr="4C0708CF">
      <w:tc>
        <w:tcPr>
          <w:tcW w:w="0" w:type="auto"/>
          <w:vAlign w:val="center"/>
        </w:tcPr>
        <w:p w14:paraId="0EE16D3C" w14:textId="57DA5DC2" w:rsidR="00514129" w:rsidRDefault="4C0708CF" w:rsidP="00514129">
          <w:pPr>
            <w:pStyle w:val="Header"/>
            <w:ind w:left="-285"/>
          </w:pPr>
          <w:bookmarkStart w:id="0" w:name="_Hlk6431342"/>
          <w:bookmarkStart w:id="1" w:name="_Hlk6431343"/>
          <w:r>
            <w:rPr>
              <w:noProof/>
            </w:rPr>
            <w:drawing>
              <wp:inline distT="0" distB="0" distL="0" distR="0" wp14:anchorId="04641760" wp14:editId="182B20BE">
                <wp:extent cx="552450" cy="457200"/>
                <wp:effectExtent l="0" t="0" r="0" b="0"/>
                <wp:docPr id="1"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pic:nvPicPr>
                      <pic:blipFill>
                        <a:blip r:embed="rId1">
                          <a:extLst>
                            <a:ext uri="{28A0092B-C50C-407E-A947-70E740481C1C}">
                              <a14:useLocalDpi xmlns:a14="http://schemas.microsoft.com/office/drawing/2010/main" val="0"/>
                            </a:ext>
                          </a:extLst>
                        </a:blip>
                        <a:stretch>
                          <a:fillRect/>
                        </a:stretch>
                      </pic:blipFill>
                      <pic:spPr>
                        <a:xfrm>
                          <a:off x="0" y="0"/>
                          <a:ext cx="552450" cy="457200"/>
                        </a:xfrm>
                        <a:prstGeom prst="rect">
                          <a:avLst/>
                        </a:prstGeom>
                      </pic:spPr>
                    </pic:pic>
                  </a:graphicData>
                </a:graphic>
              </wp:inline>
            </w:drawing>
          </w:r>
        </w:p>
      </w:tc>
      <w:tc>
        <w:tcPr>
          <w:tcW w:w="0" w:type="auto"/>
          <w:tcBorders>
            <w:right w:val="single" w:sz="12" w:space="0" w:color="7F7F7F" w:themeColor="text1" w:themeTint="80"/>
          </w:tcBorders>
          <w:vAlign w:val="center"/>
        </w:tcPr>
        <w:p w14:paraId="7928427A" w14:textId="77777777" w:rsidR="00514129" w:rsidRDefault="00514129" w:rsidP="00514129">
          <w:pPr>
            <w:pStyle w:val="Header"/>
          </w:pPr>
        </w:p>
      </w:tc>
      <w:tc>
        <w:tcPr>
          <w:tcW w:w="3948" w:type="dxa"/>
          <w:tcBorders>
            <w:left w:val="single" w:sz="12" w:space="0" w:color="7F7F7F" w:themeColor="text1" w:themeTint="80"/>
          </w:tcBorders>
          <w:vAlign w:val="center"/>
        </w:tcPr>
        <w:p w14:paraId="67107140" w14:textId="3CD368F7" w:rsidR="00514129" w:rsidRPr="00514129" w:rsidRDefault="00514129" w:rsidP="00F3354F">
          <w:pPr>
            <w:ind w:left="45"/>
            <w:rPr>
              <w:rFonts w:ascii="Helvetica" w:hAnsi="Helvetica"/>
              <w:sz w:val="28"/>
            </w:rPr>
          </w:pPr>
          <w:r w:rsidRPr="00514129">
            <w:rPr>
              <w:rFonts w:ascii="Helvetica" w:hAnsi="Helvetica"/>
              <w:b/>
              <w:sz w:val="26"/>
              <w:szCs w:val="28"/>
            </w:rPr>
            <w:t>DISA Global Solutions</w:t>
          </w:r>
        </w:p>
      </w:tc>
    </w:tr>
    <w:bookmarkEnd w:id="0"/>
    <w:bookmarkEnd w:id="1"/>
  </w:tbl>
  <w:p w14:paraId="44ABA67C" w14:textId="77777777" w:rsidR="00285742" w:rsidRDefault="00285742" w:rsidP="00DA555B">
    <w:pPr>
      <w:pStyle w:val="Header"/>
      <w:ind w:left="-7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8" w:type="dxa"/>
        <w:right w:w="0" w:type="dxa"/>
      </w:tblCellMar>
      <w:tblLook w:val="04A0" w:firstRow="1" w:lastRow="0" w:firstColumn="1" w:lastColumn="0" w:noHBand="0" w:noVBand="1"/>
    </w:tblPr>
    <w:tblGrid>
      <w:gridCol w:w="1713"/>
      <w:gridCol w:w="414"/>
      <w:gridCol w:w="5844"/>
    </w:tblGrid>
    <w:tr w:rsidR="00514129" w14:paraId="27ABF18A" w14:textId="77777777" w:rsidTr="4C0708CF">
      <w:tc>
        <w:tcPr>
          <w:tcW w:w="1710" w:type="dxa"/>
          <w:vAlign w:val="center"/>
        </w:tcPr>
        <w:p w14:paraId="55C3686A" w14:textId="427047B8" w:rsidR="00514129" w:rsidRPr="00454C2E" w:rsidRDefault="4C0708CF" w:rsidP="00514129">
          <w:pPr>
            <w:pStyle w:val="Header"/>
            <w:ind w:left="-285"/>
            <w:rPr>
              <w:rFonts w:asciiTheme="minorHAnsi" w:hAnsiTheme="minorHAnsi" w:cstheme="minorHAnsi"/>
              <w:szCs w:val="28"/>
            </w:rPr>
          </w:pPr>
          <w:r w:rsidRPr="00454C2E">
            <w:rPr>
              <w:rFonts w:asciiTheme="minorHAnsi" w:hAnsiTheme="minorHAnsi" w:cstheme="minorHAnsi"/>
              <w:noProof/>
              <w:szCs w:val="28"/>
            </w:rPr>
            <w:drawing>
              <wp:inline distT="0" distB="0" distL="0" distR="0" wp14:anchorId="56296832" wp14:editId="661DB24B">
                <wp:extent cx="1085850" cy="904875"/>
                <wp:effectExtent l="0" t="0" r="0" b="0"/>
                <wp:docPr id="2"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pic:nvPicPr>
                      <pic:blipFill>
                        <a:blip r:embed="rId1">
                          <a:extLst>
                            <a:ext uri="{28A0092B-C50C-407E-A947-70E740481C1C}">
                              <a14:useLocalDpi xmlns:a14="http://schemas.microsoft.com/office/drawing/2010/main" val="0"/>
                            </a:ext>
                          </a:extLst>
                        </a:blip>
                        <a:stretch>
                          <a:fillRect/>
                        </a:stretch>
                      </pic:blipFill>
                      <pic:spPr>
                        <a:xfrm>
                          <a:off x="0" y="0"/>
                          <a:ext cx="1085850" cy="904875"/>
                        </a:xfrm>
                        <a:prstGeom prst="rect">
                          <a:avLst/>
                        </a:prstGeom>
                      </pic:spPr>
                    </pic:pic>
                  </a:graphicData>
                </a:graphic>
              </wp:inline>
            </w:drawing>
          </w:r>
        </w:p>
      </w:tc>
      <w:tc>
        <w:tcPr>
          <w:tcW w:w="414" w:type="dxa"/>
          <w:tcBorders>
            <w:right w:val="single" w:sz="12" w:space="0" w:color="7F7F7F" w:themeColor="text1" w:themeTint="80"/>
          </w:tcBorders>
          <w:vAlign w:val="center"/>
        </w:tcPr>
        <w:p w14:paraId="44898E16" w14:textId="19C823DE" w:rsidR="00514129" w:rsidRPr="00454C2E" w:rsidRDefault="00514129" w:rsidP="00514129">
          <w:pPr>
            <w:pStyle w:val="Header"/>
            <w:rPr>
              <w:rFonts w:asciiTheme="minorHAnsi" w:hAnsiTheme="minorHAnsi" w:cstheme="minorHAnsi"/>
              <w:szCs w:val="28"/>
            </w:rPr>
          </w:pPr>
        </w:p>
      </w:tc>
      <w:tc>
        <w:tcPr>
          <w:tcW w:w="5844" w:type="dxa"/>
          <w:tcBorders>
            <w:left w:val="single" w:sz="12" w:space="0" w:color="7F7F7F" w:themeColor="text1" w:themeTint="80"/>
          </w:tcBorders>
          <w:vAlign w:val="center"/>
        </w:tcPr>
        <w:p w14:paraId="0433244B" w14:textId="77777777" w:rsidR="00514129" w:rsidRPr="00454C2E" w:rsidRDefault="00514129" w:rsidP="00946655">
          <w:pPr>
            <w:ind w:left="75"/>
            <w:rPr>
              <w:rFonts w:asciiTheme="minorHAnsi" w:hAnsiTheme="minorHAnsi" w:cstheme="minorHAnsi"/>
              <w:b/>
              <w:sz w:val="28"/>
              <w:szCs w:val="32"/>
            </w:rPr>
          </w:pPr>
          <w:r w:rsidRPr="00454C2E">
            <w:rPr>
              <w:rFonts w:asciiTheme="minorHAnsi" w:hAnsiTheme="minorHAnsi" w:cstheme="minorHAnsi"/>
              <w:b/>
              <w:sz w:val="28"/>
              <w:szCs w:val="32"/>
            </w:rPr>
            <w:t>DISA Global Solutions</w:t>
          </w:r>
        </w:p>
        <w:p w14:paraId="50506E7F" w14:textId="77777777" w:rsidR="00783BC8" w:rsidRPr="00783BC8" w:rsidRDefault="00783BC8" w:rsidP="00783BC8">
          <w:pPr>
            <w:ind w:left="75"/>
            <w:rPr>
              <w:rFonts w:asciiTheme="minorHAnsi" w:hAnsiTheme="minorHAnsi" w:cstheme="minorHAnsi"/>
              <w:szCs w:val="28"/>
            </w:rPr>
          </w:pPr>
          <w:r w:rsidRPr="00783BC8">
            <w:rPr>
              <w:rFonts w:asciiTheme="minorHAnsi" w:hAnsiTheme="minorHAnsi" w:cstheme="minorHAnsi"/>
              <w:szCs w:val="28"/>
            </w:rPr>
            <w:t>11740 Katy Freeway, Suite 900</w:t>
          </w:r>
        </w:p>
        <w:p w14:paraId="18069D35" w14:textId="77777777" w:rsidR="00514129" w:rsidRDefault="00783BC8" w:rsidP="00CC79F4">
          <w:pPr>
            <w:ind w:left="75"/>
            <w:rPr>
              <w:rFonts w:asciiTheme="minorHAnsi" w:hAnsiTheme="minorHAnsi" w:cstheme="minorHAnsi"/>
              <w:szCs w:val="28"/>
            </w:rPr>
          </w:pPr>
          <w:r w:rsidRPr="00783BC8">
            <w:rPr>
              <w:rFonts w:asciiTheme="minorHAnsi" w:hAnsiTheme="minorHAnsi" w:cstheme="minorHAnsi"/>
              <w:szCs w:val="28"/>
            </w:rPr>
            <w:t>Houston, TX 77079</w:t>
          </w:r>
        </w:p>
        <w:p w14:paraId="6C1CCB30" w14:textId="6489A2BE" w:rsidR="00CC79F4" w:rsidRPr="00454C2E" w:rsidRDefault="00CC79F4" w:rsidP="00CC79F4">
          <w:pPr>
            <w:ind w:left="75"/>
            <w:rPr>
              <w:rFonts w:asciiTheme="minorHAnsi" w:hAnsiTheme="minorHAnsi" w:cstheme="minorHAnsi"/>
              <w:szCs w:val="28"/>
            </w:rPr>
          </w:pPr>
          <w:r>
            <w:rPr>
              <w:rFonts w:asciiTheme="minorHAnsi" w:hAnsiTheme="minorHAnsi" w:cstheme="minorHAnsi"/>
              <w:szCs w:val="28"/>
            </w:rPr>
            <w:t>www.disa.com</w:t>
          </w:r>
        </w:p>
      </w:tc>
    </w:tr>
  </w:tbl>
  <w:p w14:paraId="0A6F9055" w14:textId="77777777" w:rsidR="00124711" w:rsidRDefault="00124711" w:rsidP="00CE29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AD57D5"/>
    <w:multiLevelType w:val="multilevel"/>
    <w:tmpl w:val="9BD6C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920324"/>
    <w:multiLevelType w:val="hybridMultilevel"/>
    <w:tmpl w:val="427032B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 w15:restartNumberingAfterBreak="0">
    <w:nsid w:val="5A9548B4"/>
    <w:multiLevelType w:val="multilevel"/>
    <w:tmpl w:val="AFC48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1773089"/>
    <w:multiLevelType w:val="multilevel"/>
    <w:tmpl w:val="715EB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54D6E9C"/>
    <w:multiLevelType w:val="multilevel"/>
    <w:tmpl w:val="6A908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6945519">
    <w:abstractNumId w:val="0"/>
  </w:num>
  <w:num w:numId="2" w16cid:durableId="1167020186">
    <w:abstractNumId w:val="4"/>
  </w:num>
  <w:num w:numId="3" w16cid:durableId="1331713854">
    <w:abstractNumId w:val="2"/>
  </w:num>
  <w:num w:numId="4" w16cid:durableId="389380359">
    <w:abstractNumId w:val="3"/>
  </w:num>
  <w:num w:numId="5" w16cid:durableId="13718064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55B"/>
    <w:rsid w:val="00062688"/>
    <w:rsid w:val="00071D96"/>
    <w:rsid w:val="00074EE2"/>
    <w:rsid w:val="00082F71"/>
    <w:rsid w:val="00093305"/>
    <w:rsid w:val="000E2433"/>
    <w:rsid w:val="000E74A0"/>
    <w:rsid w:val="00124711"/>
    <w:rsid w:val="001A42B8"/>
    <w:rsid w:val="001C3243"/>
    <w:rsid w:val="00285742"/>
    <w:rsid w:val="002A69B8"/>
    <w:rsid w:val="002C186D"/>
    <w:rsid w:val="002E6BA2"/>
    <w:rsid w:val="003A1AC5"/>
    <w:rsid w:val="00403B14"/>
    <w:rsid w:val="00454C2E"/>
    <w:rsid w:val="004A4969"/>
    <w:rsid w:val="004E0801"/>
    <w:rsid w:val="004E4FDF"/>
    <w:rsid w:val="004F1EA3"/>
    <w:rsid w:val="004F2CFC"/>
    <w:rsid w:val="00514129"/>
    <w:rsid w:val="005417B0"/>
    <w:rsid w:val="0055740D"/>
    <w:rsid w:val="00597C40"/>
    <w:rsid w:val="005B00EE"/>
    <w:rsid w:val="005B3880"/>
    <w:rsid w:val="006024CC"/>
    <w:rsid w:val="006C3C32"/>
    <w:rsid w:val="00710E9D"/>
    <w:rsid w:val="00717861"/>
    <w:rsid w:val="00732EA3"/>
    <w:rsid w:val="0073676A"/>
    <w:rsid w:val="00783BC8"/>
    <w:rsid w:val="007B1FA4"/>
    <w:rsid w:val="00815950"/>
    <w:rsid w:val="00822F1C"/>
    <w:rsid w:val="00855C7E"/>
    <w:rsid w:val="00856110"/>
    <w:rsid w:val="00863475"/>
    <w:rsid w:val="008C34F7"/>
    <w:rsid w:val="009012D5"/>
    <w:rsid w:val="00935978"/>
    <w:rsid w:val="00946655"/>
    <w:rsid w:val="0097049B"/>
    <w:rsid w:val="009A5D0E"/>
    <w:rsid w:val="009D70EC"/>
    <w:rsid w:val="009E1D2D"/>
    <w:rsid w:val="00A001B1"/>
    <w:rsid w:val="00A075C7"/>
    <w:rsid w:val="00A176A4"/>
    <w:rsid w:val="00A21DBD"/>
    <w:rsid w:val="00A7051C"/>
    <w:rsid w:val="00AD3544"/>
    <w:rsid w:val="00B03934"/>
    <w:rsid w:val="00B34279"/>
    <w:rsid w:val="00B709B4"/>
    <w:rsid w:val="00B82864"/>
    <w:rsid w:val="00BF7B79"/>
    <w:rsid w:val="00C36C5B"/>
    <w:rsid w:val="00C45843"/>
    <w:rsid w:val="00C548ED"/>
    <w:rsid w:val="00C756DF"/>
    <w:rsid w:val="00CC782B"/>
    <w:rsid w:val="00CC79F4"/>
    <w:rsid w:val="00CE29DC"/>
    <w:rsid w:val="00D16A64"/>
    <w:rsid w:val="00D86CF8"/>
    <w:rsid w:val="00DA555B"/>
    <w:rsid w:val="00DC0402"/>
    <w:rsid w:val="00DD047C"/>
    <w:rsid w:val="00E1086D"/>
    <w:rsid w:val="00E61751"/>
    <w:rsid w:val="00E837E7"/>
    <w:rsid w:val="00ED28DC"/>
    <w:rsid w:val="00F3354F"/>
    <w:rsid w:val="00F42813"/>
    <w:rsid w:val="00F60972"/>
    <w:rsid w:val="00F85C3C"/>
    <w:rsid w:val="00FB1721"/>
    <w:rsid w:val="00FB4177"/>
    <w:rsid w:val="4C0708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943481"/>
  <w15:chartTrackingRefBased/>
  <w15:docId w15:val="{3CF6F842-E865-1044-9593-4988DB37F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ED28DC"/>
    <w:pPr>
      <w:keepNext/>
      <w:keepLines/>
      <w:pBdr>
        <w:bottom w:val="single" w:sz="8" w:space="1" w:color="044B76"/>
      </w:pBdr>
      <w:spacing w:before="240"/>
      <w:outlineLvl w:val="0"/>
    </w:pPr>
    <w:rPr>
      <w:rFonts w:eastAsiaTheme="majorEastAsia" w:cstheme="majorBidi"/>
      <w:b/>
      <w:color w:val="044B76"/>
      <w:sz w:val="32"/>
      <w:szCs w:val="32"/>
    </w:rPr>
  </w:style>
  <w:style w:type="paragraph" w:styleId="Heading3">
    <w:name w:val="heading 3"/>
    <w:basedOn w:val="Normal"/>
    <w:next w:val="Normal"/>
    <w:link w:val="Heading3Char"/>
    <w:uiPriority w:val="9"/>
    <w:unhideWhenUsed/>
    <w:qFormat/>
    <w:rsid w:val="00CE29DC"/>
    <w:pPr>
      <w:keepNext/>
      <w:keepLines/>
      <w:spacing w:before="40" w:line="259" w:lineRule="auto"/>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555B"/>
    <w:pPr>
      <w:tabs>
        <w:tab w:val="center" w:pos="4680"/>
        <w:tab w:val="right" w:pos="9360"/>
      </w:tabs>
    </w:pPr>
  </w:style>
  <w:style w:type="character" w:customStyle="1" w:styleId="HeaderChar">
    <w:name w:val="Header Char"/>
    <w:basedOn w:val="DefaultParagraphFont"/>
    <w:link w:val="Header"/>
    <w:uiPriority w:val="99"/>
    <w:rsid w:val="00DA555B"/>
  </w:style>
  <w:style w:type="paragraph" w:styleId="Footer">
    <w:name w:val="footer"/>
    <w:basedOn w:val="Normal"/>
    <w:link w:val="FooterChar"/>
    <w:uiPriority w:val="99"/>
    <w:unhideWhenUsed/>
    <w:rsid w:val="00DA555B"/>
    <w:pPr>
      <w:tabs>
        <w:tab w:val="center" w:pos="4680"/>
        <w:tab w:val="right" w:pos="9360"/>
      </w:tabs>
    </w:pPr>
  </w:style>
  <w:style w:type="character" w:customStyle="1" w:styleId="FooterChar">
    <w:name w:val="Footer Char"/>
    <w:basedOn w:val="DefaultParagraphFont"/>
    <w:link w:val="Footer"/>
    <w:uiPriority w:val="99"/>
    <w:rsid w:val="00DA555B"/>
  </w:style>
  <w:style w:type="table" w:styleId="TableGrid">
    <w:name w:val="Table Grid"/>
    <w:basedOn w:val="TableNormal"/>
    <w:uiPriority w:val="39"/>
    <w:rsid w:val="00514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CE29DC"/>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CE29DC"/>
    <w:rPr>
      <w:color w:val="0563C1" w:themeColor="hyperlink"/>
      <w:u w:val="single"/>
    </w:rPr>
  </w:style>
  <w:style w:type="paragraph" w:styleId="ListParagraph">
    <w:name w:val="List Paragraph"/>
    <w:basedOn w:val="Normal"/>
    <w:uiPriority w:val="34"/>
    <w:qFormat/>
    <w:rsid w:val="00815950"/>
    <w:pPr>
      <w:ind w:left="720"/>
    </w:pPr>
    <w:rPr>
      <w:rFonts w:eastAsiaTheme="minorHAnsi" w:cs="Calibri"/>
      <w:sz w:val="22"/>
      <w:szCs w:val="22"/>
    </w:rPr>
  </w:style>
  <w:style w:type="character" w:customStyle="1" w:styleId="Heading1Char">
    <w:name w:val="Heading 1 Char"/>
    <w:basedOn w:val="DefaultParagraphFont"/>
    <w:link w:val="Heading1"/>
    <w:uiPriority w:val="9"/>
    <w:rsid w:val="00ED28DC"/>
    <w:rPr>
      <w:rFonts w:eastAsiaTheme="majorEastAsia" w:cstheme="majorBidi"/>
      <w:b/>
      <w:color w:val="044B7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7154009">
      <w:bodyDiv w:val="1"/>
      <w:marLeft w:val="0"/>
      <w:marRight w:val="0"/>
      <w:marTop w:val="0"/>
      <w:marBottom w:val="0"/>
      <w:divBdr>
        <w:top w:val="none" w:sz="0" w:space="0" w:color="auto"/>
        <w:left w:val="none" w:sz="0" w:space="0" w:color="auto"/>
        <w:bottom w:val="none" w:sz="0" w:space="0" w:color="auto"/>
        <w:right w:val="none" w:sz="0" w:space="0" w:color="auto"/>
      </w:divBdr>
    </w:div>
    <w:div w:id="2030060048">
      <w:bodyDiv w:val="1"/>
      <w:marLeft w:val="0"/>
      <w:marRight w:val="0"/>
      <w:marTop w:val="0"/>
      <w:marBottom w:val="0"/>
      <w:divBdr>
        <w:top w:val="none" w:sz="0" w:space="0" w:color="auto"/>
        <w:left w:val="none" w:sz="0" w:space="0" w:color="auto"/>
        <w:bottom w:val="none" w:sz="0" w:space="0" w:color="auto"/>
        <w:right w:val="none" w:sz="0" w:space="0" w:color="auto"/>
      </w:divBdr>
    </w:div>
    <w:div w:id="2088795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D577C50DA3944D9A40A6609ECF3C30" ma:contentTypeVersion="7" ma:contentTypeDescription="Create a new document." ma:contentTypeScope="" ma:versionID="78e18b73b23540e4da627fe8420bc3fc">
  <xsd:schema xmlns:xsd="http://www.w3.org/2001/XMLSchema" xmlns:xs="http://www.w3.org/2001/XMLSchema" xmlns:p="http://schemas.microsoft.com/office/2006/metadata/properties" xmlns:ns2="7F70FCE4-3EFB-48F8-83F5-2B7C87AC6788" xmlns:ns3="8e6e6ee2-5d99-4405-8efc-d2296108c826" xmlns:ns4="7f70fce4-3efb-48f8-83f5-2b7c87ac6788" targetNamespace="http://schemas.microsoft.com/office/2006/metadata/properties" ma:root="true" ma:fieldsID="96ef0b283b421f311c468843fccac3f6" ns2:_="" ns3:_="" ns4:_="">
    <xsd:import namespace="7F70FCE4-3EFB-48F8-83F5-2B7C87AC6788"/>
    <xsd:import namespace="8e6e6ee2-5d99-4405-8efc-d2296108c826"/>
    <xsd:import namespace="7f70fce4-3efb-48f8-83f5-2b7c87ac678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4:MediaServiceObjectDetectorVersions" minOccurs="0"/>
                <xsd:element ref="ns4:lcf76f155ced4ddcb4097134ff3c332f" minOccurs="0"/>
                <xsd:element ref="ns3:TaxCatchAll"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70FCE4-3EFB-48F8-83F5-2B7C87AC67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6e6ee2-5d99-4405-8efc-d2296108c826"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9df4a07-01e3-44a8-ab57-8ceb07c2597d}" ma:internalName="TaxCatchAll" ma:showField="CatchAllData" ma:web="8e6e6ee2-5d99-4405-8efc-d2296108c82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f70fce4-3efb-48f8-83f5-2b7c87ac6788" elementFormDefault="qualified">
    <xsd:import namespace="http://schemas.microsoft.com/office/2006/documentManagement/types"/>
    <xsd:import namespace="http://schemas.microsoft.com/office/infopath/2007/PartnerControls"/>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4a43acc-9b4a-44fc-898c-97cae8ec8a80" ma:termSetId="09814cd3-568e-fe90-9814-8d621ff8fb84" ma:anchorId="fba54fb3-c3e1-fe81-a776-ca4b69148c4d" ma:open="true" ma:isKeyword="false">
      <xsd:complexType>
        <xsd:sequence>
          <xsd:element ref="pc:Terms" minOccurs="0" maxOccurs="1"/>
        </xsd:sequence>
      </xsd:complex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f70fce4-3efb-48f8-83f5-2b7c87ac6788">
      <Terms xmlns="http://schemas.microsoft.com/office/infopath/2007/PartnerControls"/>
    </lcf76f155ced4ddcb4097134ff3c332f>
    <TaxCatchAll xmlns="8e6e6ee2-5d99-4405-8efc-d2296108c82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D2C3FA-0A38-41A3-9D61-2D9D7C9B254C}"/>
</file>

<file path=customXml/itemProps2.xml><?xml version="1.0" encoding="utf-8"?>
<ds:datastoreItem xmlns:ds="http://schemas.openxmlformats.org/officeDocument/2006/customXml" ds:itemID="{406DF275-38E1-450D-8A16-667FE80EB9D9}">
  <ds:schemaRefs>
    <ds:schemaRef ds:uri="http://schemas.microsoft.com/office/2006/metadata/properties"/>
    <ds:schemaRef ds:uri="http://schemas.microsoft.com/office/infopath/2007/PartnerControls"/>
    <ds:schemaRef ds:uri="7f70fce4-3efb-48f8-83f5-2b7c87ac6788"/>
    <ds:schemaRef ds:uri="8e6e6ee2-5d99-4405-8efc-d2296108c826"/>
  </ds:schemaRefs>
</ds:datastoreItem>
</file>

<file path=customXml/itemProps3.xml><?xml version="1.0" encoding="utf-8"?>
<ds:datastoreItem xmlns:ds="http://schemas.openxmlformats.org/officeDocument/2006/customXml" ds:itemID="{AE74F6ED-30D9-4CD3-9FA7-EADB904A19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99</Words>
  <Characters>568</Characters>
  <Application>Microsoft Office Word</Application>
  <DocSecurity>0</DocSecurity>
  <Lines>4</Lines>
  <Paragraphs>1</Paragraphs>
  <ScaleCrop>false</ScaleCrop>
  <Company/>
  <LinksUpToDate>false</LinksUpToDate>
  <CharactersWithSpaces>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Amaury</dc:creator>
  <cp:keywords/>
  <dc:description/>
  <cp:lastModifiedBy>Dunn, Megan</cp:lastModifiedBy>
  <cp:revision>10</cp:revision>
  <dcterms:created xsi:type="dcterms:W3CDTF">2024-04-08T20:27:00Z</dcterms:created>
  <dcterms:modified xsi:type="dcterms:W3CDTF">2024-04-24T15:20:00Z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0x010100DBD577C50DA3944D9A40A6609ECF3C30</vt:lpwstr>
  </property>
  <property fmtid="{D5CDD505-2E9C-101B-9397-08002B2CF9AE}" pid="3" name="MediaServiceImageTags">
    <vt:lpwstr/>
  </property>
</Properties>
</file>